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D8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4044B88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根据《江西旅游商贸职业学院培训管理办法（修订）》，现将社会培训项目有关情况予以公示。公示期为2026年7月13日至2026年7月19日。</w:t>
      </w:r>
    </w:p>
    <w:p w14:paraId="7FEF8009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异议，请在公示期内以书面形式实名反映，并附相关证据材料。以单位名义提出异议，需在材料上加盖单位公章，并写明联系人姓名、地址和联系电话；以个人名义提出异议，应署实名，并写明本人工作单位、地址和联系电话。凡匿名和超出期限的异议不予受理。</w:t>
      </w:r>
    </w:p>
    <w:p w14:paraId="1B9D486C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通讯地址：南昌市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经济技术开发区丁香路1号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，邮编：3300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，联系电话：0791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-83771982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tbl>
      <w:tblPr>
        <w:tblStyle w:val="4"/>
        <w:tblW w:w="12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457"/>
        <w:gridCol w:w="1981"/>
        <w:gridCol w:w="1887"/>
        <w:gridCol w:w="2156"/>
        <w:gridCol w:w="2640"/>
      </w:tblGrid>
      <w:tr w14:paraId="0D52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0462CE1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57" w:type="dxa"/>
          </w:tcPr>
          <w:p w14:paraId="29AECA8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81" w:type="dxa"/>
          </w:tcPr>
          <w:p w14:paraId="2CC6E85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收入（万元）</w:t>
            </w:r>
          </w:p>
        </w:tc>
        <w:tc>
          <w:tcPr>
            <w:tcW w:w="1887" w:type="dxa"/>
          </w:tcPr>
          <w:p w14:paraId="5A3182F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成本（万元）</w:t>
            </w:r>
          </w:p>
        </w:tc>
        <w:tc>
          <w:tcPr>
            <w:tcW w:w="2156" w:type="dxa"/>
          </w:tcPr>
          <w:p w14:paraId="5A383FB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净收入（万元）</w:t>
            </w:r>
          </w:p>
        </w:tc>
        <w:tc>
          <w:tcPr>
            <w:tcW w:w="2640" w:type="dxa"/>
          </w:tcPr>
          <w:p w14:paraId="5087A5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拟分配人员名单</w:t>
            </w:r>
          </w:p>
        </w:tc>
      </w:tr>
      <w:tr w14:paraId="4D5F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544A261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57" w:type="dxa"/>
            <w:vAlign w:val="center"/>
          </w:tcPr>
          <w:p w14:paraId="6E38ED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新疆克孜勒苏职业技术学院师生交流培训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89E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22.8</w:t>
            </w:r>
          </w:p>
        </w:tc>
        <w:tc>
          <w:tcPr>
            <w:tcW w:w="1887" w:type="dxa"/>
            <w:vAlign w:val="center"/>
          </w:tcPr>
          <w:p w14:paraId="4BA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12.3458</w:t>
            </w:r>
          </w:p>
        </w:tc>
        <w:tc>
          <w:tcPr>
            <w:tcW w:w="2156" w:type="dxa"/>
            <w:vAlign w:val="center"/>
          </w:tcPr>
          <w:p w14:paraId="65C5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10.4541</w:t>
            </w:r>
          </w:p>
        </w:tc>
        <w:tc>
          <w:tcPr>
            <w:tcW w:w="2640" w:type="dxa"/>
            <w:vAlign w:val="center"/>
          </w:tcPr>
          <w:p w14:paraId="3681DC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所有分配人员名单详见附件2</w:t>
            </w:r>
          </w:p>
        </w:tc>
      </w:tr>
      <w:tr w14:paraId="1EAC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465499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57" w:type="dxa"/>
            <w:vAlign w:val="center"/>
          </w:tcPr>
          <w:p w14:paraId="35CB11FC">
            <w:pPr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职业技能培训（凡舍）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D6D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27.3325</w:t>
            </w:r>
          </w:p>
        </w:tc>
        <w:tc>
          <w:tcPr>
            <w:tcW w:w="1887" w:type="dxa"/>
            <w:vAlign w:val="center"/>
          </w:tcPr>
          <w:p w14:paraId="2C4E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0.728</w:t>
            </w:r>
          </w:p>
        </w:tc>
        <w:tc>
          <w:tcPr>
            <w:tcW w:w="2156" w:type="dxa"/>
            <w:vAlign w:val="center"/>
          </w:tcPr>
          <w:p w14:paraId="1A6A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6.6045</w:t>
            </w:r>
          </w:p>
        </w:tc>
        <w:tc>
          <w:tcPr>
            <w:tcW w:w="2640" w:type="dxa"/>
            <w:vAlign w:val="center"/>
          </w:tcPr>
          <w:p w14:paraId="758792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4C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vAlign w:val="center"/>
          </w:tcPr>
          <w:p w14:paraId="3D8BE9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57" w:type="dxa"/>
            <w:vAlign w:val="center"/>
          </w:tcPr>
          <w:p w14:paraId="7BBFBE3F">
            <w:pPr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职业技能培训（意风）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64B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58.8575</w:t>
            </w:r>
          </w:p>
        </w:tc>
        <w:tc>
          <w:tcPr>
            <w:tcW w:w="1887" w:type="dxa"/>
            <w:vAlign w:val="center"/>
          </w:tcPr>
          <w:p w14:paraId="715F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1.8388</w:t>
            </w:r>
          </w:p>
        </w:tc>
        <w:tc>
          <w:tcPr>
            <w:tcW w:w="2156" w:type="dxa"/>
            <w:vAlign w:val="center"/>
          </w:tcPr>
          <w:p w14:paraId="775D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57.0187</w:t>
            </w:r>
          </w:p>
        </w:tc>
        <w:tc>
          <w:tcPr>
            <w:tcW w:w="2640" w:type="dxa"/>
            <w:vAlign w:val="center"/>
          </w:tcPr>
          <w:p w14:paraId="2579A8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2141F7D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开放教育学院</w:t>
      </w:r>
    </w:p>
    <w:p w14:paraId="1712B24A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2026年7月13日</w:t>
      </w:r>
    </w:p>
    <w:sectPr>
      <w:pgSz w:w="16838" w:h="11906" w:orient="landscape"/>
      <w:pgMar w:top="1134" w:right="2098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C8ACC-81F4-4E3B-A8BB-E6C7F2CFC2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Njk3YWZhMmQ2OGQ2M2QwNmNlZTcyZGE5Yjc4ZjUifQ=="/>
  </w:docVars>
  <w:rsids>
    <w:rsidRoot w:val="7ADB73DF"/>
    <w:rsid w:val="07E06245"/>
    <w:rsid w:val="099B4B29"/>
    <w:rsid w:val="0A140428"/>
    <w:rsid w:val="0D570D57"/>
    <w:rsid w:val="0E3966AF"/>
    <w:rsid w:val="105477D0"/>
    <w:rsid w:val="14351DF9"/>
    <w:rsid w:val="17B9260F"/>
    <w:rsid w:val="1AD55213"/>
    <w:rsid w:val="1B544B28"/>
    <w:rsid w:val="1B776097"/>
    <w:rsid w:val="1BC738B5"/>
    <w:rsid w:val="1EA841D9"/>
    <w:rsid w:val="20120B0E"/>
    <w:rsid w:val="214E201A"/>
    <w:rsid w:val="24577437"/>
    <w:rsid w:val="24710A97"/>
    <w:rsid w:val="27D8088F"/>
    <w:rsid w:val="28CD5F1A"/>
    <w:rsid w:val="29006654"/>
    <w:rsid w:val="2E0E6DB8"/>
    <w:rsid w:val="2F8135BA"/>
    <w:rsid w:val="2F9432ED"/>
    <w:rsid w:val="31AA6DF8"/>
    <w:rsid w:val="34AA1C4E"/>
    <w:rsid w:val="3813553E"/>
    <w:rsid w:val="3ABA366F"/>
    <w:rsid w:val="40526FD9"/>
    <w:rsid w:val="41474664"/>
    <w:rsid w:val="427A2817"/>
    <w:rsid w:val="42976F25"/>
    <w:rsid w:val="42B9333F"/>
    <w:rsid w:val="43F860E9"/>
    <w:rsid w:val="47BE31A6"/>
    <w:rsid w:val="4968161B"/>
    <w:rsid w:val="4EED4B25"/>
    <w:rsid w:val="4FD317B8"/>
    <w:rsid w:val="56F42740"/>
    <w:rsid w:val="5A9A53AC"/>
    <w:rsid w:val="61476FB1"/>
    <w:rsid w:val="61E849A2"/>
    <w:rsid w:val="625B18C5"/>
    <w:rsid w:val="63034FA1"/>
    <w:rsid w:val="6333348B"/>
    <w:rsid w:val="65C07628"/>
    <w:rsid w:val="66D47E98"/>
    <w:rsid w:val="691B1DAE"/>
    <w:rsid w:val="6AD22940"/>
    <w:rsid w:val="71096990"/>
    <w:rsid w:val="77951366"/>
    <w:rsid w:val="779571D0"/>
    <w:rsid w:val="7ADB73DF"/>
    <w:rsid w:val="7BE67E25"/>
    <w:rsid w:val="7C887303"/>
    <w:rsid w:val="7D1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396</Characters>
  <Lines>0</Lines>
  <Paragraphs>0</Paragraphs>
  <TotalTime>1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2024-05-31T11:26:00Z</dcterms:created>
  <dc:creator>Administrator</dc:creator>
  <cp:lastModifiedBy>蝶变</cp:lastModifiedBy>
  <cp:lastPrinted>2025-07-17T10:12:00Z</cp:lastPrinted>
  <dcterms:modified xsi:type="dcterms:W3CDTF">2026-07-16T07:20:59Z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9773FA1B95DA4C44BE6AC8783F898B4D_13</vt:lpwstr>
  </property>
  <property fmtid="{D5CDD505-2E9C-101B-9397-08002B2CF9AE}" pid="4" name="KSOTemplateDocerSaveRecord">
    <vt:lpwstr>eyJoZGlkIjoiMDYwZmFmMzcwMTViNDljMzc1MTA1N2EwOTVlMTk0ZTAiLCJ1c2VySWQiOiI0NDQzMzc3NTgifQ==</vt:lpwstr>
  </property>
</Properties>
</file>