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5D" w:rsidRPr="00025A90" w:rsidRDefault="00F8025D" w:rsidP="00025A90">
      <w:pPr>
        <w:spacing w:line="500" w:lineRule="exact"/>
        <w:rPr>
          <w:rFonts w:ascii="宋体" w:eastAsia="宋体" w:hAnsi="宋体" w:cs="宋体"/>
          <w:color w:val="000000"/>
          <w:kern w:val="0"/>
          <w:szCs w:val="21"/>
        </w:rPr>
      </w:pPr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t>202</w:t>
      </w:r>
      <w:r w:rsidR="006E6AD8"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="006E6AD8">
        <w:rPr>
          <w:rFonts w:ascii="宋体" w:eastAsia="宋体" w:hAnsi="宋体" w:cs="宋体" w:hint="eastAsia"/>
          <w:color w:val="000000"/>
          <w:kern w:val="0"/>
          <w:szCs w:val="21"/>
        </w:rPr>
        <w:t>上</w:t>
      </w:r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t>半年在我校申请毕业的考生：</w:t>
      </w:r>
    </w:p>
    <w:p w:rsidR="00F8025D" w:rsidRPr="00025A90" w:rsidRDefault="00F8025D" w:rsidP="00025A90">
      <w:pPr>
        <w:widowControl/>
        <w:spacing w:line="50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t>2021年</w:t>
      </w:r>
      <w:r w:rsidR="006E6AD8">
        <w:rPr>
          <w:rFonts w:ascii="宋体" w:eastAsia="宋体" w:hAnsi="宋体" w:cs="宋体" w:hint="eastAsia"/>
          <w:color w:val="000000"/>
          <w:kern w:val="0"/>
          <w:szCs w:val="21"/>
        </w:rPr>
        <w:t>9</w:t>
      </w:r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t>月1日起可</w:t>
      </w:r>
      <w:bookmarkStart w:id="0" w:name="_GoBack"/>
      <w:bookmarkEnd w:id="0"/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t>QQ联系郭老师预约返校领取毕业证书和</w:t>
      </w:r>
      <w:r w:rsidR="00D10FFF">
        <w:rPr>
          <w:rFonts w:ascii="宋体" w:eastAsia="宋体" w:hAnsi="宋体" w:cs="宋体" w:hint="eastAsia"/>
          <w:color w:val="000000"/>
          <w:kern w:val="0"/>
          <w:szCs w:val="21"/>
        </w:rPr>
        <w:t>档案</w:t>
      </w:r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t>的具体时间，也可以登陆中国高等教育学生信息网查询其学历信息。</w:t>
      </w:r>
    </w:p>
    <w:p w:rsidR="00F8025D" w:rsidRPr="00025A90" w:rsidRDefault="00F8025D" w:rsidP="00025A90">
      <w:pPr>
        <w:spacing w:line="500" w:lineRule="exact"/>
        <w:rPr>
          <w:rFonts w:ascii="微软雅黑" w:eastAsia="微软雅黑" w:hAnsi="微软雅黑"/>
          <w:b/>
          <w:color w:val="323232"/>
          <w:szCs w:val="21"/>
          <w:shd w:val="clear" w:color="auto" w:fill="FFFFFF"/>
        </w:rPr>
      </w:pPr>
      <w:r w:rsidRPr="00025A90">
        <w:rPr>
          <w:rFonts w:ascii="微软雅黑" w:eastAsia="微软雅黑" w:hAnsi="微软雅黑" w:hint="eastAsia"/>
          <w:b/>
          <w:color w:val="323232"/>
          <w:szCs w:val="21"/>
          <w:shd w:val="clear" w:color="auto" w:fill="FFFFFF"/>
        </w:rPr>
        <w:t> </w:t>
      </w:r>
      <w:r w:rsidR="00025A90" w:rsidRPr="00025A90">
        <w:rPr>
          <w:rFonts w:ascii="微软雅黑" w:eastAsia="微软雅黑" w:hAnsi="微软雅黑" w:hint="eastAsia"/>
          <w:b/>
          <w:color w:val="323232"/>
          <w:szCs w:val="21"/>
          <w:shd w:val="clear" w:color="auto" w:fill="FFFFFF"/>
        </w:rPr>
        <w:t>一、</w:t>
      </w:r>
      <w:r w:rsidRPr="00025A90">
        <w:rPr>
          <w:rFonts w:ascii="宋体" w:eastAsia="宋体" w:hAnsi="宋体" w:cs="宋体" w:hint="eastAsia"/>
          <w:b/>
          <w:color w:val="000000"/>
          <w:kern w:val="0"/>
          <w:szCs w:val="21"/>
        </w:rPr>
        <w:t>领证要求：</w:t>
      </w:r>
    </w:p>
    <w:p w:rsidR="00F8025D" w:rsidRPr="00025A90" w:rsidRDefault="00025A90" w:rsidP="00025A90">
      <w:pPr>
        <w:spacing w:line="50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="00F8025D" w:rsidRPr="00025A90">
        <w:rPr>
          <w:rFonts w:ascii="宋体" w:eastAsia="宋体" w:hAnsi="宋体" w:cs="宋体" w:hint="eastAsia"/>
          <w:color w:val="000000"/>
          <w:kern w:val="0"/>
          <w:szCs w:val="21"/>
        </w:rPr>
        <w:t>提前一天预约  电话：0791-83771990</w:t>
      </w:r>
    </w:p>
    <w:p w:rsidR="00F8025D" w:rsidRPr="00025A90" w:rsidRDefault="00F8025D" w:rsidP="00025A90">
      <w:pPr>
        <w:spacing w:line="500" w:lineRule="exact"/>
        <w:ind w:firstLineChars="1050" w:firstLine="2205"/>
        <w:rPr>
          <w:rFonts w:ascii="宋体" w:eastAsia="宋体" w:hAnsi="宋体" w:cs="宋体"/>
          <w:color w:val="000000"/>
          <w:kern w:val="0"/>
          <w:szCs w:val="21"/>
        </w:rPr>
      </w:pPr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t>QQ：自考QQ群里搜索郭老师</w:t>
      </w:r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br/>
        <w:t>  </w:t>
      </w:r>
      <w:r w:rsidR="00025A90">
        <w:rPr>
          <w:rFonts w:ascii="宋体" w:eastAsia="宋体" w:hAnsi="宋体" w:cs="宋体" w:hint="eastAsia"/>
          <w:color w:val="000000"/>
          <w:kern w:val="0"/>
          <w:szCs w:val="21"/>
        </w:rPr>
        <w:t>2.</w:t>
      </w:r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t>本人携带二代身份证前来领取（不可代领）。</w:t>
      </w:r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br/>
        <w:t>  </w:t>
      </w:r>
      <w:r w:rsidR="00025A90">
        <w:rPr>
          <w:rFonts w:ascii="宋体" w:eastAsia="宋体" w:hAnsi="宋体" w:cs="宋体" w:hint="eastAsia"/>
          <w:color w:val="000000"/>
          <w:kern w:val="0"/>
          <w:szCs w:val="21"/>
        </w:rPr>
        <w:t>3.</w:t>
      </w:r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t>领证时间为工作日  上午9：00-11：</w:t>
      </w:r>
      <w:r w:rsidR="00025A90">
        <w:rPr>
          <w:rFonts w:ascii="宋体" w:eastAsia="宋体" w:hAnsi="宋体" w:cs="宋体" w:hint="eastAsia"/>
          <w:color w:val="000000"/>
          <w:kern w:val="0"/>
          <w:szCs w:val="21"/>
        </w:rPr>
        <w:t>00</w:t>
      </w:r>
      <w:r w:rsidR="00025A90">
        <w:rPr>
          <w:rFonts w:ascii="宋体" w:eastAsia="宋体" w:hAnsi="宋体" w:cs="宋体" w:hint="eastAsia"/>
          <w:color w:val="000000"/>
          <w:kern w:val="0"/>
          <w:szCs w:val="21"/>
        </w:rPr>
        <w:br/>
        <w:t>       </w:t>
      </w:r>
      <w:r w:rsidRPr="00025A90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下午2：40-4：00 </w:t>
      </w:r>
    </w:p>
    <w:p w:rsidR="00F8025D" w:rsidRDefault="00F8025D" w:rsidP="00025A90">
      <w:pPr>
        <w:spacing w:line="500" w:lineRule="exact"/>
        <w:ind w:firstLineChars="1150" w:firstLine="3450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025A90" w:rsidRDefault="00025A90" w:rsidP="00025A90">
      <w:pPr>
        <w:pStyle w:val="style33"/>
        <w:spacing w:before="0" w:beforeAutospacing="0" w:after="0" w:afterAutospacing="0" w:line="500" w:lineRule="exac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二、申请返校手续： </w:t>
      </w:r>
    </w:p>
    <w:p w:rsidR="00A67908" w:rsidRDefault="00025A90" w:rsidP="00A67908">
      <w:pPr>
        <w:pStyle w:val="style33"/>
        <w:spacing w:before="0" w:beforeAutospacing="0" w:after="0" w:afterAutospacing="0" w:line="500" w:lineRule="exact"/>
        <w:ind w:firstLineChars="200" w:firstLine="420"/>
        <w:rPr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1、提前一天</w:t>
      </w:r>
      <w:proofErr w:type="gramStart"/>
      <w:r>
        <w:rPr>
          <w:rFonts w:hint="eastAsia"/>
          <w:b w:val="0"/>
          <w:bCs w:val="0"/>
          <w:color w:val="auto"/>
          <w:sz w:val="21"/>
          <w:szCs w:val="21"/>
        </w:rPr>
        <w:t>扫以下</w:t>
      </w:r>
      <w:proofErr w:type="gramEnd"/>
      <w:r w:rsidR="004214A3">
        <w:rPr>
          <w:rFonts w:hint="eastAsia"/>
          <w:b w:val="0"/>
          <w:bCs w:val="0"/>
          <w:color w:val="auto"/>
          <w:sz w:val="21"/>
          <w:szCs w:val="21"/>
        </w:rPr>
        <w:t>两个</w:t>
      </w:r>
      <w:r>
        <w:rPr>
          <w:rFonts w:hint="eastAsia"/>
          <w:b w:val="0"/>
          <w:bCs w:val="0"/>
          <w:color w:val="auto"/>
          <w:sz w:val="21"/>
          <w:szCs w:val="21"/>
        </w:rPr>
        <w:t>码：</w:t>
      </w:r>
    </w:p>
    <w:p w:rsidR="00025A90" w:rsidRDefault="00025A90" w:rsidP="00A67908">
      <w:pPr>
        <w:widowControl/>
        <w:ind w:firstLineChars="750" w:firstLine="18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304925" cy="1370330"/>
            <wp:effectExtent l="0" t="0" r="9525" b="1270"/>
            <wp:docPr id="7" name="图片 7" descr="C:\Users\lenovo\AppData\Roaming\Tencent\Users\446413635\QQ\WinTemp\RichOle\X3VY{0A{]67MA6(L3YL3{F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AppData\Roaming\Tencent\Users\446413635\QQ\WinTemp\RichOle\X3VY{0A{]67MA6(L3YL3{F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960" cy="137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908">
        <w:rPr>
          <w:rFonts w:ascii="宋体" w:hAnsi="宋体" w:cs="宋体" w:hint="eastAsia"/>
          <w:kern w:val="0"/>
          <w:sz w:val="24"/>
        </w:rPr>
        <w:t xml:space="preserve">        </w:t>
      </w:r>
      <w:r w:rsidR="004214A3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128549" cy="1162050"/>
            <wp:effectExtent l="0" t="0" r="0" b="0"/>
            <wp:docPr id="2" name="图片 2" descr="C:\Users\Administrator\Desktop\IMG_6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67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82" cy="117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A3" w:rsidRDefault="004214A3" w:rsidP="00025A90">
      <w:pPr>
        <w:pStyle w:val="style33"/>
        <w:spacing w:before="0" w:beforeAutospacing="0" w:after="0" w:afterAutospacing="0" w:line="500" w:lineRule="exact"/>
        <w:ind w:firstLineChars="200" w:firstLine="420"/>
        <w:rPr>
          <w:b w:val="0"/>
          <w:bCs w:val="0"/>
          <w:color w:val="auto"/>
          <w:sz w:val="21"/>
          <w:szCs w:val="21"/>
        </w:rPr>
      </w:pPr>
    </w:p>
    <w:p w:rsidR="00025A90" w:rsidRDefault="00025A90" w:rsidP="00025A90">
      <w:pPr>
        <w:pStyle w:val="style33"/>
        <w:spacing w:before="0" w:beforeAutospacing="0" w:after="0" w:afterAutospacing="0" w:line="500" w:lineRule="exact"/>
        <w:ind w:firstLineChars="200" w:firstLine="420"/>
        <w:rPr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2、</w:t>
      </w:r>
      <w:proofErr w:type="gramStart"/>
      <w:r>
        <w:rPr>
          <w:rFonts w:hint="eastAsia"/>
          <w:b w:val="0"/>
          <w:bCs w:val="0"/>
          <w:color w:val="auto"/>
          <w:sz w:val="21"/>
          <w:szCs w:val="21"/>
        </w:rPr>
        <w:t>扫码当天</w:t>
      </w:r>
      <w:proofErr w:type="gramEnd"/>
      <w:r>
        <w:rPr>
          <w:rFonts w:hint="eastAsia"/>
          <w:b w:val="0"/>
          <w:bCs w:val="0"/>
          <w:color w:val="auto"/>
          <w:sz w:val="21"/>
          <w:szCs w:val="21"/>
        </w:rPr>
        <w:t>（8：30—11：30）将有</w:t>
      </w:r>
      <w:r>
        <w:rPr>
          <w:rFonts w:hint="eastAsia"/>
          <w:b w:val="0"/>
          <w:bCs w:val="0"/>
          <w:sz w:val="21"/>
          <w:szCs w:val="21"/>
        </w:rPr>
        <w:t>姓名</w:t>
      </w:r>
      <w:r>
        <w:rPr>
          <w:rFonts w:hint="eastAsia"/>
          <w:b w:val="0"/>
          <w:bCs w:val="0"/>
          <w:color w:val="auto"/>
          <w:sz w:val="21"/>
          <w:szCs w:val="21"/>
        </w:rPr>
        <w:t>及</w:t>
      </w:r>
      <w:r>
        <w:rPr>
          <w:rFonts w:hint="eastAsia"/>
          <w:b w:val="0"/>
          <w:bCs w:val="0"/>
          <w:sz w:val="21"/>
          <w:szCs w:val="21"/>
        </w:rPr>
        <w:t>查询行程结果</w:t>
      </w:r>
      <w:r>
        <w:rPr>
          <w:rFonts w:hint="eastAsia"/>
          <w:b w:val="0"/>
          <w:bCs w:val="0"/>
          <w:color w:val="auto"/>
          <w:sz w:val="21"/>
          <w:szCs w:val="21"/>
        </w:rPr>
        <w:t>的绿色健康码</w:t>
      </w:r>
      <w:r w:rsidR="004214A3">
        <w:rPr>
          <w:rFonts w:hint="eastAsia"/>
          <w:b w:val="0"/>
          <w:bCs w:val="0"/>
          <w:color w:val="auto"/>
          <w:sz w:val="21"/>
          <w:szCs w:val="21"/>
        </w:rPr>
        <w:t>、通信大数据行程卡</w:t>
      </w:r>
      <w:r>
        <w:rPr>
          <w:rFonts w:hint="eastAsia"/>
          <w:b w:val="0"/>
          <w:bCs w:val="0"/>
          <w:color w:val="auto"/>
          <w:sz w:val="21"/>
          <w:szCs w:val="21"/>
        </w:rPr>
        <w:t>及下表信息在QQ</w:t>
      </w:r>
      <w:proofErr w:type="gramStart"/>
      <w:r>
        <w:rPr>
          <w:rFonts w:hint="eastAsia"/>
          <w:b w:val="0"/>
          <w:bCs w:val="0"/>
          <w:color w:val="auto"/>
          <w:sz w:val="21"/>
          <w:szCs w:val="21"/>
        </w:rPr>
        <w:t>群里私发给</w:t>
      </w:r>
      <w:proofErr w:type="gramEnd"/>
      <w:r>
        <w:rPr>
          <w:rFonts w:hint="eastAsia"/>
          <w:b w:val="0"/>
          <w:bCs w:val="0"/>
          <w:color w:val="auto"/>
          <w:sz w:val="21"/>
          <w:szCs w:val="21"/>
        </w:rPr>
        <w:t>郭老师</w:t>
      </w:r>
    </w:p>
    <w:tbl>
      <w:tblPr>
        <w:tblpPr w:leftFromText="180" w:rightFromText="180" w:vertAnchor="text" w:horzAnchor="page" w:tblpX="1780" w:tblpY="373"/>
        <w:tblOverlap w:val="never"/>
        <w:tblW w:w="8775" w:type="dxa"/>
        <w:tblLayout w:type="fixed"/>
        <w:tblLook w:val="04A0" w:firstRow="1" w:lastRow="0" w:firstColumn="1" w:lastColumn="0" w:noHBand="0" w:noVBand="1"/>
      </w:tblPr>
      <w:tblGrid>
        <w:gridCol w:w="675"/>
        <w:gridCol w:w="1065"/>
        <w:gridCol w:w="1230"/>
        <w:gridCol w:w="750"/>
        <w:gridCol w:w="765"/>
        <w:gridCol w:w="840"/>
        <w:gridCol w:w="1485"/>
        <w:gridCol w:w="1965"/>
      </w:tblGrid>
      <w:tr w:rsidR="00025A90" w:rsidTr="00D94228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准考</w:t>
            </w:r>
          </w:p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科类</w:t>
            </w:r>
          </w:p>
          <w:p w:rsidR="00025A90" w:rsidRDefault="00025A90" w:rsidP="00D94228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本\专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申请毕业时间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预约返校领证时间</w:t>
            </w:r>
          </w:p>
        </w:tc>
      </w:tr>
      <w:tr w:rsidR="00025A90" w:rsidTr="00D94228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0157**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36010219**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5A90" w:rsidRDefault="00025A90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136***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5A90" w:rsidRDefault="004214A3" w:rsidP="004214A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学信网可查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5A90" w:rsidRDefault="004214A3" w:rsidP="00D9422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具体领取时间</w:t>
            </w:r>
          </w:p>
        </w:tc>
      </w:tr>
    </w:tbl>
    <w:p w:rsidR="00025A90" w:rsidRDefault="00025A90" w:rsidP="00025A90">
      <w:pPr>
        <w:pStyle w:val="style33"/>
        <w:spacing w:before="0" w:beforeAutospacing="0" w:after="0" w:afterAutospacing="0" w:line="380" w:lineRule="exact"/>
        <w:rPr>
          <w:b w:val="0"/>
          <w:bCs w:val="0"/>
          <w:color w:val="auto"/>
          <w:sz w:val="21"/>
          <w:szCs w:val="21"/>
        </w:rPr>
      </w:pPr>
    </w:p>
    <w:p w:rsidR="004214A3" w:rsidRDefault="004214A3" w:rsidP="00025A90">
      <w:pPr>
        <w:pStyle w:val="style33"/>
        <w:spacing w:before="0" w:beforeAutospacing="0" w:after="0" w:afterAutospacing="0" w:line="380" w:lineRule="exact"/>
        <w:rPr>
          <w:b w:val="0"/>
          <w:bCs w:val="0"/>
          <w:color w:val="auto"/>
          <w:sz w:val="21"/>
          <w:szCs w:val="21"/>
        </w:rPr>
      </w:pPr>
    </w:p>
    <w:p w:rsidR="004214A3" w:rsidRDefault="004214A3" w:rsidP="00025A90">
      <w:pPr>
        <w:pStyle w:val="style33"/>
        <w:spacing w:before="0" w:beforeAutospacing="0" w:after="0" w:afterAutospacing="0" w:line="380" w:lineRule="exact"/>
        <w:rPr>
          <w:b w:val="0"/>
          <w:bCs w:val="0"/>
          <w:color w:val="auto"/>
          <w:sz w:val="21"/>
          <w:szCs w:val="21"/>
        </w:rPr>
      </w:pPr>
    </w:p>
    <w:p w:rsidR="004214A3" w:rsidRDefault="004214A3" w:rsidP="00025A90">
      <w:pPr>
        <w:pStyle w:val="style33"/>
        <w:spacing w:before="0" w:beforeAutospacing="0" w:after="0" w:afterAutospacing="0" w:line="380" w:lineRule="exact"/>
        <w:rPr>
          <w:b w:val="0"/>
          <w:bCs w:val="0"/>
          <w:color w:val="auto"/>
          <w:sz w:val="21"/>
          <w:szCs w:val="21"/>
        </w:rPr>
      </w:pPr>
    </w:p>
    <w:p w:rsidR="004214A3" w:rsidRDefault="004214A3" w:rsidP="00025A90">
      <w:pPr>
        <w:pStyle w:val="style33"/>
        <w:spacing w:before="0" w:beforeAutospacing="0" w:after="0" w:afterAutospacing="0" w:line="380" w:lineRule="exact"/>
        <w:rPr>
          <w:b w:val="0"/>
          <w:bCs w:val="0"/>
          <w:color w:val="auto"/>
          <w:sz w:val="21"/>
          <w:szCs w:val="21"/>
        </w:rPr>
      </w:pPr>
    </w:p>
    <w:p w:rsidR="00A67908" w:rsidRDefault="00A67908" w:rsidP="00A67908">
      <w:pPr>
        <w:pStyle w:val="style33"/>
        <w:spacing w:before="0" w:beforeAutospacing="0" w:after="0" w:afterAutospacing="0" w:line="380" w:lineRule="exact"/>
        <w:ind w:firstLineChars="196" w:firstLine="413"/>
        <w:rPr>
          <w:color w:val="auto"/>
          <w:sz w:val="21"/>
          <w:szCs w:val="21"/>
        </w:rPr>
      </w:pPr>
      <w:r>
        <w:rPr>
          <w:rFonts w:hint="eastAsia"/>
          <w:noProof/>
          <w:color w:val="auto"/>
          <w:sz w:val="21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400050</wp:posOffset>
            </wp:positionV>
            <wp:extent cx="1962150" cy="3001010"/>
            <wp:effectExtent l="19050" t="0" r="0" b="0"/>
            <wp:wrapNone/>
            <wp:docPr id="4" name="图片 1" descr="C:\Users\lenovo\AppData\Roaming\DingTalk\56505473_v2\ImageFiles\c1\lALPDh0cQXqrpk_NAk_NAUw_332_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DingTalk\56505473_v2\ImageFiles\c1\lALPDh0cQXqrpk_NAk_NAUw_332_59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00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auto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295275</wp:posOffset>
            </wp:positionV>
            <wp:extent cx="1895475" cy="3155950"/>
            <wp:effectExtent l="19050" t="0" r="9525" b="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15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25A90">
        <w:rPr>
          <w:rFonts w:hint="eastAsia"/>
          <w:color w:val="auto"/>
          <w:sz w:val="21"/>
          <w:szCs w:val="21"/>
        </w:rPr>
        <w:t>绿色健康码如下：</w:t>
      </w:r>
      <w:r>
        <w:rPr>
          <w:rFonts w:hint="eastAsia"/>
          <w:color w:val="auto"/>
          <w:sz w:val="21"/>
          <w:szCs w:val="21"/>
        </w:rPr>
        <w:t xml:space="preserve">                          通信大数据行程卡如下：</w:t>
      </w:r>
    </w:p>
    <w:p w:rsidR="00A67908" w:rsidRDefault="00A67908" w:rsidP="00A67908">
      <w:pPr>
        <w:pStyle w:val="style33"/>
        <w:spacing w:before="0" w:beforeAutospacing="0" w:after="0" w:afterAutospacing="0" w:line="380" w:lineRule="exact"/>
        <w:rPr>
          <w:color w:val="auto"/>
          <w:sz w:val="21"/>
          <w:szCs w:val="21"/>
        </w:rPr>
      </w:pPr>
    </w:p>
    <w:p w:rsidR="00A869E7" w:rsidRPr="0038338C" w:rsidRDefault="00A869E7" w:rsidP="00D10FFF">
      <w:pPr>
        <w:pStyle w:val="style33"/>
        <w:spacing w:before="0" w:beforeAutospacing="0" w:after="0" w:afterAutospacing="0" w:line="380" w:lineRule="exact"/>
        <w:ind w:firstLineChars="200" w:firstLine="420"/>
        <w:rPr>
          <w:b w:val="0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3、</w:t>
      </w:r>
      <w:r w:rsidRPr="0038338C">
        <w:rPr>
          <w:rFonts w:asciiTheme="minorEastAsia" w:eastAsiaTheme="minorEastAsia" w:hAnsiTheme="minorEastAsia" w:hint="eastAsia"/>
          <w:b w:val="0"/>
          <w:sz w:val="21"/>
          <w:szCs w:val="21"/>
          <w:shd w:val="clear" w:color="auto" w:fill="FFFFFF"/>
        </w:rPr>
        <w:t>14</w:t>
      </w:r>
      <w:r w:rsidR="002B7FC4" w:rsidRPr="0038338C">
        <w:rPr>
          <w:rFonts w:asciiTheme="minorEastAsia" w:eastAsiaTheme="minorEastAsia" w:hAnsiTheme="minorEastAsia" w:hint="eastAsia"/>
          <w:b w:val="0"/>
          <w:sz w:val="21"/>
          <w:szCs w:val="21"/>
          <w:shd w:val="clear" w:color="auto" w:fill="FFFFFF"/>
        </w:rPr>
        <w:t>天轨迹行程里面有外省的</w:t>
      </w:r>
      <w:r w:rsidR="0038338C" w:rsidRPr="0038338C">
        <w:rPr>
          <w:rFonts w:asciiTheme="minorEastAsia" w:eastAsiaTheme="minorEastAsia" w:hAnsiTheme="minorEastAsia" w:hint="eastAsia"/>
          <w:b w:val="0"/>
          <w:sz w:val="21"/>
          <w:szCs w:val="21"/>
          <w:shd w:val="clear" w:color="auto" w:fill="FFFFFF"/>
        </w:rPr>
        <w:t>还</w:t>
      </w:r>
      <w:r w:rsidR="002B7FC4" w:rsidRPr="0038338C">
        <w:rPr>
          <w:rFonts w:asciiTheme="minorEastAsia" w:eastAsiaTheme="minorEastAsia" w:hAnsiTheme="minorEastAsia" w:hint="eastAsia"/>
          <w:b w:val="0"/>
          <w:sz w:val="21"/>
          <w:szCs w:val="21"/>
          <w:shd w:val="clear" w:color="auto" w:fill="FFFFFF"/>
        </w:rPr>
        <w:t>要求提供</w:t>
      </w:r>
      <w:r w:rsidRPr="0038338C">
        <w:rPr>
          <w:rFonts w:asciiTheme="minorEastAsia" w:eastAsiaTheme="minorEastAsia" w:hAnsiTheme="minorEastAsia" w:hint="eastAsia"/>
          <w:b w:val="0"/>
          <w:sz w:val="21"/>
          <w:szCs w:val="21"/>
          <w:shd w:val="clear" w:color="auto" w:fill="FFFFFF"/>
        </w:rPr>
        <w:t>核酸检测</w:t>
      </w:r>
      <w:r w:rsidR="0038338C" w:rsidRPr="0038338C">
        <w:rPr>
          <w:rFonts w:asciiTheme="minorEastAsia" w:eastAsiaTheme="minorEastAsia" w:hAnsiTheme="minorEastAsia" w:hint="eastAsia"/>
          <w:b w:val="0"/>
          <w:sz w:val="21"/>
          <w:szCs w:val="21"/>
          <w:shd w:val="clear" w:color="auto" w:fill="FFFFFF"/>
        </w:rPr>
        <w:t>阴性报告方可申请入校。</w:t>
      </w:r>
      <w:r w:rsidRPr="0038338C">
        <w:rPr>
          <w:rFonts w:asciiTheme="minorEastAsia" w:eastAsiaTheme="minorEastAsia" w:hAnsiTheme="minorEastAsia" w:hint="eastAsia"/>
          <w:b w:val="0"/>
          <w:sz w:val="21"/>
          <w:szCs w:val="21"/>
          <w:shd w:val="clear" w:color="auto" w:fill="FFFFFF"/>
        </w:rPr>
        <w:t>在中高风险</w:t>
      </w:r>
      <w:r w:rsidR="002B7FC4" w:rsidRPr="0038338C">
        <w:rPr>
          <w:rFonts w:asciiTheme="minorEastAsia" w:eastAsiaTheme="minorEastAsia" w:hAnsiTheme="minorEastAsia" w:hint="eastAsia"/>
          <w:b w:val="0"/>
          <w:sz w:val="21"/>
          <w:szCs w:val="21"/>
          <w:shd w:val="clear" w:color="auto" w:fill="FFFFFF"/>
        </w:rPr>
        <w:t>地区的学生暂时不返校领取毕业证。</w:t>
      </w:r>
    </w:p>
    <w:p w:rsidR="002B7FC4" w:rsidRDefault="002B7FC4" w:rsidP="008057D2">
      <w:pPr>
        <w:pStyle w:val="style33"/>
        <w:spacing w:before="0" w:beforeAutospacing="0" w:after="0" w:afterAutospacing="0" w:line="380" w:lineRule="exact"/>
        <w:rPr>
          <w:color w:val="auto"/>
          <w:sz w:val="21"/>
          <w:szCs w:val="21"/>
        </w:rPr>
      </w:pPr>
    </w:p>
    <w:p w:rsidR="002B7FC4" w:rsidRDefault="002B7FC4" w:rsidP="008057D2">
      <w:pPr>
        <w:pStyle w:val="style33"/>
        <w:spacing w:before="0" w:beforeAutospacing="0" w:after="0" w:afterAutospacing="0" w:line="380" w:lineRule="exact"/>
        <w:rPr>
          <w:color w:val="auto"/>
          <w:sz w:val="21"/>
          <w:szCs w:val="21"/>
        </w:rPr>
      </w:pPr>
    </w:p>
    <w:p w:rsidR="00025A90" w:rsidRDefault="008057D2" w:rsidP="008057D2">
      <w:pPr>
        <w:pStyle w:val="style33"/>
        <w:spacing w:before="0" w:beforeAutospacing="0" w:after="0" w:afterAutospacing="0" w:line="380" w:lineRule="exac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三、</w:t>
      </w:r>
      <w:r w:rsidR="00025A90">
        <w:rPr>
          <w:rFonts w:hint="eastAsia"/>
          <w:color w:val="auto"/>
          <w:sz w:val="21"/>
          <w:szCs w:val="21"/>
        </w:rPr>
        <w:t>出入校门：</w:t>
      </w:r>
    </w:p>
    <w:p w:rsidR="00025A90" w:rsidRDefault="00025A90" w:rsidP="00025A90">
      <w:pPr>
        <w:pStyle w:val="style33"/>
        <w:spacing w:before="0" w:beforeAutospacing="0" w:after="0" w:afterAutospacing="0" w:line="380" w:lineRule="exact"/>
        <w:ind w:firstLineChars="200" w:firstLine="420"/>
        <w:rPr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南昌市经济技术开发区丁香路1 号门</w:t>
      </w:r>
    </w:p>
    <w:p w:rsidR="00025A90" w:rsidRDefault="00025A90" w:rsidP="00025A90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F8025D" w:rsidRPr="00105A28" w:rsidRDefault="00F8025D" w:rsidP="00F8025D">
      <w:pPr>
        <w:ind w:firstLineChars="150" w:firstLine="450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105A2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注：往届毕业生未领证者也可按以上要求前来领取。</w:t>
      </w:r>
    </w:p>
    <w:p w:rsidR="0069212C" w:rsidRPr="00F8025D" w:rsidRDefault="0069212C"/>
    <w:sectPr w:rsidR="0069212C" w:rsidRPr="00F8025D" w:rsidSect="0069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E6" w:rsidRDefault="001970E6" w:rsidP="008057D2">
      <w:r>
        <w:separator/>
      </w:r>
    </w:p>
  </w:endnote>
  <w:endnote w:type="continuationSeparator" w:id="0">
    <w:p w:rsidR="001970E6" w:rsidRDefault="001970E6" w:rsidP="0080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E6" w:rsidRDefault="001970E6" w:rsidP="008057D2">
      <w:r>
        <w:separator/>
      </w:r>
    </w:p>
  </w:footnote>
  <w:footnote w:type="continuationSeparator" w:id="0">
    <w:p w:rsidR="001970E6" w:rsidRDefault="001970E6" w:rsidP="0080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666B9"/>
    <w:multiLevelType w:val="singleLevel"/>
    <w:tmpl w:val="F0F666B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125D29"/>
    <w:multiLevelType w:val="hybridMultilevel"/>
    <w:tmpl w:val="FE42D3FA"/>
    <w:lvl w:ilvl="0" w:tplc="04907312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8A5384"/>
    <w:multiLevelType w:val="hybridMultilevel"/>
    <w:tmpl w:val="F380052A"/>
    <w:lvl w:ilvl="0" w:tplc="4970A7A4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25D"/>
    <w:rsid w:val="00025A90"/>
    <w:rsid w:val="000448EE"/>
    <w:rsid w:val="001970E6"/>
    <w:rsid w:val="002554B3"/>
    <w:rsid w:val="002B7FC4"/>
    <w:rsid w:val="002C7CA9"/>
    <w:rsid w:val="003232E5"/>
    <w:rsid w:val="0038338C"/>
    <w:rsid w:val="003B371B"/>
    <w:rsid w:val="004214A3"/>
    <w:rsid w:val="00506E7C"/>
    <w:rsid w:val="00597A9F"/>
    <w:rsid w:val="00651A11"/>
    <w:rsid w:val="0069212C"/>
    <w:rsid w:val="006C4615"/>
    <w:rsid w:val="006E6AD8"/>
    <w:rsid w:val="007C0743"/>
    <w:rsid w:val="008057D2"/>
    <w:rsid w:val="008306E3"/>
    <w:rsid w:val="0083744F"/>
    <w:rsid w:val="00A67908"/>
    <w:rsid w:val="00A869E7"/>
    <w:rsid w:val="00A972D9"/>
    <w:rsid w:val="00B42987"/>
    <w:rsid w:val="00C132FE"/>
    <w:rsid w:val="00C6589B"/>
    <w:rsid w:val="00D10FFF"/>
    <w:rsid w:val="00D45AB9"/>
    <w:rsid w:val="00D6619B"/>
    <w:rsid w:val="00D90C14"/>
    <w:rsid w:val="00DA239B"/>
    <w:rsid w:val="00ED1ADA"/>
    <w:rsid w:val="00EF1CA6"/>
    <w:rsid w:val="00F80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5D"/>
    <w:pPr>
      <w:ind w:firstLineChars="200" w:firstLine="420"/>
    </w:pPr>
  </w:style>
  <w:style w:type="paragraph" w:customStyle="1" w:styleId="style33">
    <w:name w:val="style33"/>
    <w:basedOn w:val="a"/>
    <w:qFormat/>
    <w:rsid w:val="00025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7"/>
      <w:szCs w:val="27"/>
    </w:rPr>
  </w:style>
  <w:style w:type="paragraph" w:styleId="a4">
    <w:name w:val="Balloon Text"/>
    <w:basedOn w:val="a"/>
    <w:link w:val="Char"/>
    <w:uiPriority w:val="99"/>
    <w:semiHidden/>
    <w:unhideWhenUsed/>
    <w:rsid w:val="00025A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5A9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05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057D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05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057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</Words>
  <Characters>488</Characters>
  <Application>Microsoft Office Word</Application>
  <DocSecurity>0</DocSecurity>
  <Lines>4</Lines>
  <Paragraphs>1</Paragraphs>
  <ScaleCrop>false</ScaleCrop>
  <Company>Sky123.Org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12</cp:revision>
  <dcterms:created xsi:type="dcterms:W3CDTF">2021-02-27T03:45:00Z</dcterms:created>
  <dcterms:modified xsi:type="dcterms:W3CDTF">2021-08-31T07:17:00Z</dcterms:modified>
</cp:coreProperties>
</file>